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29D" w:rsidRDefault="00CA15A0" w:rsidP="00CA15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-247650</wp:posOffset>
            </wp:positionH>
            <wp:positionV relativeFrom="paragraph">
              <wp:posOffset>-177800</wp:posOffset>
            </wp:positionV>
            <wp:extent cx="704215" cy="674370"/>
            <wp:effectExtent l="0" t="0" r="635" b="0"/>
            <wp:wrapNone/>
            <wp:docPr id="103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21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15A0">
        <w:rPr>
          <w:b/>
          <w:color w:val="000000"/>
          <w:lang w:val="en-US"/>
        </w:rPr>
        <w:t xml:space="preserve">         </w:t>
      </w:r>
      <w:r w:rsidR="004240CE">
        <w:rPr>
          <w:b/>
          <w:color w:val="000000"/>
        </w:rPr>
        <w:t xml:space="preserve">        </w:t>
      </w:r>
      <w:r w:rsidR="004240CE">
        <w:rPr>
          <w:b/>
          <w:color w:val="000000"/>
          <w:u w:val="single"/>
        </w:rPr>
        <w:t xml:space="preserve"> ПЪРВО ОСНОВНО УЧИЛИЩЕ „Н. Й. ВАПЦАРОВ” – БЕРКОВИЦА</w:t>
      </w:r>
    </w:p>
    <w:p w:rsidR="00AC229D" w:rsidRDefault="004240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гр. Берковица, общ. Берковица, </w:t>
      </w:r>
      <w:proofErr w:type="spellStart"/>
      <w:r>
        <w:rPr>
          <w:b/>
          <w:color w:val="000000"/>
        </w:rPr>
        <w:t>обл</w:t>
      </w:r>
      <w:proofErr w:type="spellEnd"/>
      <w:r>
        <w:rPr>
          <w:b/>
          <w:color w:val="000000"/>
        </w:rPr>
        <w:t>. Монтана, ул. „Ст. Стамболов” № 1,</w:t>
      </w:r>
    </w:p>
    <w:p w:rsidR="00AC229D" w:rsidRDefault="004240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e-</w:t>
      </w:r>
      <w:proofErr w:type="spellStart"/>
      <w:r>
        <w:rPr>
          <w:b/>
          <w:color w:val="000000"/>
        </w:rPr>
        <w:t>mail</w:t>
      </w:r>
      <w:proofErr w:type="spellEnd"/>
      <w:r>
        <w:rPr>
          <w:b/>
          <w:color w:val="000000"/>
        </w:rPr>
        <w:t xml:space="preserve"> – </w:t>
      </w:r>
      <w:hyperlink r:id="rId7">
        <w:r>
          <w:rPr>
            <w:b/>
            <w:color w:val="0000FF"/>
            <w:u w:val="single"/>
          </w:rPr>
          <w:t>n.vaptsarov@1ou-berk.com</w:t>
        </w:r>
      </w:hyperlink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AC229D" w:rsidRDefault="004240C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b/>
          <w:color w:val="000000"/>
        </w:rPr>
      </w:pPr>
      <w:r>
        <w:rPr>
          <w:b/>
          <w:color w:val="000000"/>
        </w:rPr>
        <w:t>ПРИЕМ НА УЧЕНИЦИ В ПЪРВИ КЛАС ЗА УЧЕБНАТА 202</w:t>
      </w:r>
      <w:r>
        <w:rPr>
          <w:b/>
        </w:rPr>
        <w:t>3</w:t>
      </w:r>
      <w:r>
        <w:rPr>
          <w:b/>
          <w:color w:val="000000"/>
        </w:rPr>
        <w:t xml:space="preserve"> – 202</w:t>
      </w:r>
      <w:r>
        <w:rPr>
          <w:b/>
        </w:rPr>
        <w:t>4</w:t>
      </w:r>
      <w:r>
        <w:rPr>
          <w:b/>
          <w:color w:val="000000"/>
        </w:rPr>
        <w:t xml:space="preserve"> ГОДИНА</w:t>
      </w:r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b/>
        </w:rPr>
      </w:pPr>
    </w:p>
    <w:p w:rsidR="00AC229D" w:rsidRDefault="004240CE">
      <w:pPr>
        <w:spacing w:before="280"/>
        <w:ind w:left="0" w:hanging="2"/>
        <w:jc w:val="center"/>
        <w:rPr>
          <w:color w:val="000000"/>
        </w:rPr>
      </w:pPr>
      <w:r>
        <w:rPr>
          <w:noProof/>
        </w:rPr>
        <w:drawing>
          <wp:inline distT="114300" distB="114300" distL="114300" distR="114300">
            <wp:extent cx="4238625" cy="2486025"/>
            <wp:effectExtent l="0" t="0" r="0" b="0"/>
            <wp:docPr id="103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486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color w:val="000000"/>
        </w:rPr>
      </w:pPr>
    </w:p>
    <w:p w:rsidR="00AC229D" w:rsidRDefault="004240C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I. ГРАФИК НА ДЕЙНОСТИТЕ</w:t>
      </w:r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color w:val="000000"/>
        </w:rPr>
      </w:pPr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</w:p>
    <w:p w:rsidR="00AC229D" w:rsidRDefault="004240CE" w:rsidP="00CA15A0">
      <w:pPr>
        <w:numPr>
          <w:ilvl w:val="0"/>
          <w:numId w:val="1"/>
        </w:numPr>
        <w:spacing w:after="29" w:line="360" w:lineRule="auto"/>
        <w:ind w:left="0" w:right="10" w:hanging="2"/>
        <w:jc w:val="both"/>
      </w:pPr>
      <w:r>
        <w:t xml:space="preserve">Приемане на заявления /електронно или на хартиен носител/ от родителите и набор от </w:t>
      </w:r>
      <w:r>
        <w:rPr>
          <w:noProof/>
        </w:rPr>
        <w:drawing>
          <wp:inline distT="0" distB="0" distL="114300" distR="114300">
            <wp:extent cx="3175" cy="5715"/>
            <wp:effectExtent l="0" t="0" r="0" b="0"/>
            <wp:docPr id="103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5" cy="5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документи за </w:t>
      </w:r>
      <w:r>
        <w:rPr>
          <w:b/>
          <w:u w:val="single"/>
        </w:rPr>
        <w:t>първо</w:t>
      </w:r>
      <w:r>
        <w:rPr>
          <w:b/>
        </w:rPr>
        <w:t xml:space="preserve"> класиране от</w:t>
      </w:r>
      <w:r>
        <w:t xml:space="preserve"> </w:t>
      </w:r>
      <w:r>
        <w:rPr>
          <w:b/>
        </w:rPr>
        <w:t>09</w:t>
      </w:r>
      <w:r>
        <w:t>.</w:t>
      </w:r>
      <w:r>
        <w:rPr>
          <w:b/>
        </w:rPr>
        <w:t>05.2023 година до 19.05.2023 г.</w:t>
      </w:r>
      <w:r>
        <w:t>;</w:t>
      </w:r>
    </w:p>
    <w:p w:rsidR="00AC229D" w:rsidRDefault="004240CE" w:rsidP="00CA15A0">
      <w:pPr>
        <w:numPr>
          <w:ilvl w:val="0"/>
          <w:numId w:val="1"/>
        </w:numPr>
        <w:spacing w:after="29" w:line="360" w:lineRule="auto"/>
        <w:ind w:left="0" w:right="10" w:hanging="2"/>
        <w:jc w:val="both"/>
        <w:rPr>
          <w:sz w:val="22"/>
          <w:szCs w:val="22"/>
        </w:rPr>
      </w:pPr>
      <w:r>
        <w:t>Класиране съгласно критериите за прием</w:t>
      </w:r>
      <w:r>
        <w:rPr>
          <w:sz w:val="26"/>
          <w:szCs w:val="26"/>
        </w:rPr>
        <w:t xml:space="preserve"> и в срок от </w:t>
      </w:r>
      <w:r>
        <w:rPr>
          <w:b/>
          <w:sz w:val="26"/>
          <w:szCs w:val="26"/>
        </w:rPr>
        <w:t>22.05.2023 г. до</w:t>
      </w:r>
      <w:r>
        <w:rPr>
          <w:sz w:val="26"/>
          <w:szCs w:val="26"/>
        </w:rPr>
        <w:t xml:space="preserve"> </w:t>
      </w:r>
      <w:r>
        <w:rPr>
          <w:b/>
          <w:color w:val="333333"/>
          <w:sz w:val="26"/>
          <w:szCs w:val="26"/>
        </w:rPr>
        <w:t>26.0</w:t>
      </w:r>
      <w:r>
        <w:rPr>
          <w:b/>
          <w:sz w:val="26"/>
          <w:szCs w:val="26"/>
        </w:rPr>
        <w:t>5.2023</w:t>
      </w:r>
      <w:r>
        <w:rPr>
          <w:sz w:val="26"/>
          <w:szCs w:val="26"/>
        </w:rPr>
        <w:t xml:space="preserve"> година, </w:t>
      </w:r>
      <w:r>
        <w:t xml:space="preserve">обявяване на списъците с класираните ученици, след одобрението от </w:t>
      </w:r>
      <w:r>
        <w:rPr>
          <w:color w:val="333333"/>
        </w:rPr>
        <w:t xml:space="preserve">директора. </w:t>
      </w:r>
    </w:p>
    <w:p w:rsidR="00AC229D" w:rsidRDefault="004240CE" w:rsidP="00CA15A0">
      <w:pPr>
        <w:numPr>
          <w:ilvl w:val="0"/>
          <w:numId w:val="1"/>
        </w:numPr>
        <w:spacing w:after="29" w:line="360" w:lineRule="auto"/>
        <w:ind w:left="0" w:right="10" w:hanging="2"/>
        <w:jc w:val="both"/>
        <w:rPr>
          <w:color w:val="333333"/>
        </w:rPr>
      </w:pPr>
      <w:r>
        <w:rPr>
          <w:color w:val="333333"/>
        </w:rPr>
        <w:t>Поставяне на  списъка с</w:t>
      </w:r>
      <w:r>
        <w:rPr>
          <w:color w:val="333333"/>
          <w:sz w:val="26"/>
          <w:szCs w:val="26"/>
        </w:rPr>
        <w:t xml:space="preserve"> класираните ученици на двата входа на училището на  </w:t>
      </w:r>
      <w:r>
        <w:rPr>
          <w:b/>
          <w:color w:val="333333"/>
          <w:sz w:val="26"/>
          <w:szCs w:val="26"/>
        </w:rPr>
        <w:t>26.05.2023</w:t>
      </w:r>
      <w:r>
        <w:rPr>
          <w:color w:val="333333"/>
          <w:sz w:val="26"/>
          <w:szCs w:val="26"/>
        </w:rPr>
        <w:t xml:space="preserve"> година;</w:t>
      </w:r>
    </w:p>
    <w:p w:rsidR="00AC229D" w:rsidRDefault="004240CE" w:rsidP="00CA15A0">
      <w:pPr>
        <w:numPr>
          <w:ilvl w:val="0"/>
          <w:numId w:val="1"/>
        </w:numPr>
        <w:spacing w:after="29" w:line="360" w:lineRule="auto"/>
        <w:ind w:left="0" w:right="10" w:hanging="2"/>
        <w:jc w:val="both"/>
        <w:rPr>
          <w:color w:val="333333"/>
        </w:rPr>
      </w:pPr>
      <w:r>
        <w:rPr>
          <w:color w:val="333333"/>
        </w:rPr>
        <w:t xml:space="preserve">Записване на  класираните ученици </w:t>
      </w:r>
      <w:r>
        <w:rPr>
          <w:b/>
          <w:color w:val="333333"/>
        </w:rPr>
        <w:t>от 01.06.2023 г. до 06.06.2023 година;</w:t>
      </w:r>
    </w:p>
    <w:p w:rsidR="00AC229D" w:rsidRDefault="004240CE" w:rsidP="00CA15A0">
      <w:pPr>
        <w:numPr>
          <w:ilvl w:val="0"/>
          <w:numId w:val="1"/>
        </w:numPr>
        <w:spacing w:after="29" w:line="360" w:lineRule="auto"/>
        <w:ind w:left="0" w:right="10" w:hanging="2"/>
        <w:jc w:val="both"/>
        <w:rPr>
          <w:color w:val="333333"/>
        </w:rPr>
      </w:pPr>
      <w:r>
        <w:rPr>
          <w:color w:val="333333"/>
        </w:rPr>
        <w:t>Обявяване</w:t>
      </w:r>
      <w:r>
        <w:rPr>
          <w:b/>
          <w:color w:val="333333"/>
        </w:rPr>
        <w:t xml:space="preserve"> на</w:t>
      </w:r>
      <w:r>
        <w:rPr>
          <w:color w:val="333333"/>
        </w:rPr>
        <w:t xml:space="preserve"> </w:t>
      </w:r>
      <w:r>
        <w:rPr>
          <w:b/>
          <w:color w:val="333333"/>
        </w:rPr>
        <w:t>07.06.2023</w:t>
      </w:r>
      <w:r>
        <w:rPr>
          <w:color w:val="333333"/>
        </w:rPr>
        <w:t xml:space="preserve"> година свободните места след първото класиране;</w:t>
      </w:r>
    </w:p>
    <w:p w:rsidR="00AC229D" w:rsidRDefault="004240CE" w:rsidP="00CA15A0">
      <w:pPr>
        <w:numPr>
          <w:ilvl w:val="0"/>
          <w:numId w:val="1"/>
        </w:numPr>
        <w:spacing w:after="29" w:line="360" w:lineRule="auto"/>
        <w:ind w:left="0" w:right="10" w:hanging="2"/>
        <w:jc w:val="both"/>
        <w:rPr>
          <w:color w:val="333333"/>
        </w:rPr>
      </w:pPr>
      <w:r>
        <w:t xml:space="preserve">Приемане на заявления /електронно или на хартиен носител/ от родителите и набор от </w:t>
      </w:r>
      <w:r>
        <w:rPr>
          <w:noProof/>
        </w:rPr>
        <w:drawing>
          <wp:inline distT="0" distB="0" distL="114300" distR="114300">
            <wp:extent cx="3175" cy="5715"/>
            <wp:effectExtent l="0" t="0" r="0" b="0"/>
            <wp:docPr id="103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5" cy="5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документи за</w:t>
      </w:r>
      <w:r>
        <w:rPr>
          <w:u w:val="single"/>
        </w:rPr>
        <w:t xml:space="preserve"> </w:t>
      </w:r>
      <w:r>
        <w:rPr>
          <w:b/>
          <w:u w:val="single"/>
        </w:rPr>
        <w:t>второ</w:t>
      </w:r>
      <w:r>
        <w:rPr>
          <w:b/>
        </w:rPr>
        <w:t xml:space="preserve"> класиране от</w:t>
      </w:r>
      <w:r>
        <w:t xml:space="preserve"> </w:t>
      </w:r>
      <w:r>
        <w:rPr>
          <w:b/>
        </w:rPr>
        <w:t>08</w:t>
      </w:r>
      <w:r>
        <w:t>.</w:t>
      </w:r>
      <w:r>
        <w:rPr>
          <w:b/>
        </w:rPr>
        <w:t>06.2023 година до 12.06.2023 г.</w:t>
      </w:r>
      <w:r>
        <w:t>;</w:t>
      </w:r>
    </w:p>
    <w:p w:rsidR="00AC229D" w:rsidRDefault="00F30653" w:rsidP="00CA15A0">
      <w:pPr>
        <w:spacing w:after="29" w:line="360" w:lineRule="auto"/>
        <w:ind w:left="0" w:right="10" w:hanging="2"/>
        <w:jc w:val="both"/>
        <w:rPr>
          <w:color w:val="333333"/>
          <w:sz w:val="26"/>
          <w:szCs w:val="26"/>
        </w:rPr>
      </w:pPr>
      <w:r>
        <w:t>7</w:t>
      </w:r>
      <w:r w:rsidR="004240CE">
        <w:t>.       Класиране, съгласно критериите за прием</w:t>
      </w:r>
      <w:r w:rsidR="004240CE">
        <w:rPr>
          <w:sz w:val="26"/>
          <w:szCs w:val="26"/>
        </w:rPr>
        <w:t xml:space="preserve"> и в срок  до </w:t>
      </w:r>
      <w:r w:rsidR="004240CE">
        <w:rPr>
          <w:b/>
          <w:color w:val="333333"/>
          <w:sz w:val="26"/>
          <w:szCs w:val="26"/>
        </w:rPr>
        <w:t>13.0</w:t>
      </w:r>
      <w:r w:rsidR="004240CE">
        <w:rPr>
          <w:b/>
          <w:sz w:val="26"/>
          <w:szCs w:val="26"/>
        </w:rPr>
        <w:t>6.2023</w:t>
      </w:r>
      <w:r w:rsidR="004240CE">
        <w:rPr>
          <w:sz w:val="26"/>
          <w:szCs w:val="26"/>
        </w:rPr>
        <w:t xml:space="preserve"> година и обявяване на списъците с класираните ученици, след одобрението от </w:t>
      </w:r>
      <w:r w:rsidR="004240CE">
        <w:rPr>
          <w:color w:val="333333"/>
          <w:sz w:val="26"/>
          <w:szCs w:val="26"/>
        </w:rPr>
        <w:t>директора;</w:t>
      </w:r>
    </w:p>
    <w:p w:rsidR="00AC229D" w:rsidRDefault="00F30653" w:rsidP="00CA15A0">
      <w:pPr>
        <w:spacing w:after="29" w:line="360" w:lineRule="auto"/>
        <w:ind w:left="1" w:right="10" w:hanging="3"/>
        <w:jc w:val="both"/>
        <w:rPr>
          <w:b/>
          <w:color w:val="333333"/>
        </w:rPr>
      </w:pPr>
      <w:r>
        <w:rPr>
          <w:color w:val="333333"/>
          <w:sz w:val="26"/>
          <w:szCs w:val="26"/>
        </w:rPr>
        <w:t>8</w:t>
      </w:r>
      <w:r w:rsidR="004240CE">
        <w:rPr>
          <w:color w:val="333333"/>
          <w:sz w:val="26"/>
          <w:szCs w:val="26"/>
        </w:rPr>
        <w:t xml:space="preserve">.      </w:t>
      </w:r>
      <w:r w:rsidR="004240CE">
        <w:rPr>
          <w:color w:val="333333"/>
        </w:rPr>
        <w:t xml:space="preserve">Записване на класираните ученици </w:t>
      </w:r>
      <w:r w:rsidR="004240CE">
        <w:rPr>
          <w:b/>
          <w:color w:val="333333"/>
        </w:rPr>
        <w:t>от 14.06.2023 г. до 16.06.2023 година;</w:t>
      </w:r>
    </w:p>
    <w:p w:rsidR="00AC229D" w:rsidRDefault="00F30653" w:rsidP="00CA15A0">
      <w:pPr>
        <w:spacing w:after="29" w:line="360" w:lineRule="auto"/>
        <w:ind w:left="0" w:right="10" w:hanging="2"/>
        <w:jc w:val="both"/>
        <w:rPr>
          <w:color w:val="333333"/>
        </w:rPr>
      </w:pPr>
      <w:r>
        <w:rPr>
          <w:color w:val="333333"/>
        </w:rPr>
        <w:lastRenderedPageBreak/>
        <w:t>9</w:t>
      </w:r>
      <w:r w:rsidR="004240CE">
        <w:rPr>
          <w:color w:val="333333"/>
        </w:rPr>
        <w:t xml:space="preserve">.     Обявяване </w:t>
      </w:r>
      <w:r w:rsidR="004240CE">
        <w:rPr>
          <w:b/>
          <w:color w:val="333333"/>
        </w:rPr>
        <w:t>на</w:t>
      </w:r>
      <w:r w:rsidR="004240CE">
        <w:rPr>
          <w:color w:val="333333"/>
        </w:rPr>
        <w:t xml:space="preserve"> </w:t>
      </w:r>
      <w:r w:rsidR="004240CE">
        <w:rPr>
          <w:b/>
          <w:color w:val="333333"/>
        </w:rPr>
        <w:t>19.06.2023</w:t>
      </w:r>
      <w:r w:rsidR="004240CE">
        <w:rPr>
          <w:color w:val="333333"/>
        </w:rPr>
        <w:t xml:space="preserve"> година свободните места след второто класиране;</w:t>
      </w:r>
    </w:p>
    <w:p w:rsidR="00AC229D" w:rsidRDefault="004240CE" w:rsidP="00CA15A0">
      <w:pPr>
        <w:spacing w:after="29" w:line="360" w:lineRule="auto"/>
        <w:ind w:left="0" w:right="10" w:hanging="2"/>
        <w:jc w:val="both"/>
      </w:pPr>
      <w:r>
        <w:rPr>
          <w:color w:val="333333"/>
        </w:rPr>
        <w:t>1</w:t>
      </w:r>
      <w:r w:rsidR="00F30653">
        <w:rPr>
          <w:color w:val="333333"/>
        </w:rPr>
        <w:t>0</w:t>
      </w:r>
      <w:r>
        <w:rPr>
          <w:color w:val="333333"/>
        </w:rPr>
        <w:t>.    П</w:t>
      </w:r>
      <w:r>
        <w:t xml:space="preserve">риемане на  заявления /електронно или на хартиен носител/ от родителите и набор от </w:t>
      </w:r>
      <w:r>
        <w:rPr>
          <w:noProof/>
        </w:rPr>
        <w:drawing>
          <wp:inline distT="0" distB="0" distL="114300" distR="114300">
            <wp:extent cx="3175" cy="5715"/>
            <wp:effectExtent l="0" t="0" r="0" b="0"/>
            <wp:docPr id="103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5" cy="5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документи за</w:t>
      </w:r>
      <w:r>
        <w:rPr>
          <w:u w:val="single"/>
        </w:rPr>
        <w:t xml:space="preserve"> </w:t>
      </w:r>
      <w:r>
        <w:rPr>
          <w:b/>
          <w:u w:val="single"/>
        </w:rPr>
        <w:t>трето</w:t>
      </w:r>
      <w:r>
        <w:rPr>
          <w:b/>
        </w:rPr>
        <w:t xml:space="preserve"> класиране от</w:t>
      </w:r>
      <w:r>
        <w:t xml:space="preserve"> </w:t>
      </w:r>
      <w:r>
        <w:rPr>
          <w:b/>
        </w:rPr>
        <w:t>20</w:t>
      </w:r>
      <w:r>
        <w:t>.</w:t>
      </w:r>
      <w:r>
        <w:rPr>
          <w:b/>
        </w:rPr>
        <w:t>06.2023 година до 21.06.2023 г.</w:t>
      </w:r>
      <w:r>
        <w:t>;</w:t>
      </w:r>
    </w:p>
    <w:p w:rsidR="00AC229D" w:rsidRDefault="004240CE" w:rsidP="00CA15A0">
      <w:pPr>
        <w:spacing w:after="29" w:line="360" w:lineRule="auto"/>
        <w:ind w:left="0" w:right="10" w:hanging="2"/>
        <w:jc w:val="both"/>
        <w:rPr>
          <w:color w:val="333333"/>
          <w:sz w:val="26"/>
          <w:szCs w:val="26"/>
        </w:rPr>
      </w:pPr>
      <w:r>
        <w:t>1</w:t>
      </w:r>
      <w:r w:rsidR="00F30653">
        <w:t>1</w:t>
      </w:r>
      <w:r>
        <w:t>.   Класиране, съгласно критериите за прием</w:t>
      </w:r>
      <w:r>
        <w:rPr>
          <w:sz w:val="26"/>
          <w:szCs w:val="26"/>
        </w:rPr>
        <w:t xml:space="preserve"> и в срок  до </w:t>
      </w:r>
      <w:r>
        <w:rPr>
          <w:b/>
          <w:color w:val="333333"/>
          <w:sz w:val="26"/>
          <w:szCs w:val="26"/>
        </w:rPr>
        <w:t>22.0</w:t>
      </w:r>
      <w:r>
        <w:rPr>
          <w:b/>
          <w:sz w:val="26"/>
          <w:szCs w:val="26"/>
        </w:rPr>
        <w:t>6.2023</w:t>
      </w:r>
      <w:r>
        <w:rPr>
          <w:sz w:val="26"/>
          <w:szCs w:val="26"/>
        </w:rPr>
        <w:t xml:space="preserve"> година да обяви списъците с класираните ученици, след одобрението от </w:t>
      </w:r>
      <w:r>
        <w:rPr>
          <w:color w:val="333333"/>
          <w:sz w:val="26"/>
          <w:szCs w:val="26"/>
        </w:rPr>
        <w:t>директора.</w:t>
      </w:r>
    </w:p>
    <w:p w:rsidR="00AC229D" w:rsidRDefault="004240CE" w:rsidP="00CA15A0">
      <w:pPr>
        <w:spacing w:after="29" w:line="360" w:lineRule="auto"/>
        <w:ind w:left="1" w:right="10" w:hanging="3"/>
        <w:jc w:val="both"/>
        <w:rPr>
          <w:b/>
          <w:color w:val="333333"/>
        </w:rPr>
      </w:pPr>
      <w:r>
        <w:rPr>
          <w:color w:val="333333"/>
          <w:sz w:val="26"/>
          <w:szCs w:val="26"/>
        </w:rPr>
        <w:t>1</w:t>
      </w:r>
      <w:r w:rsidR="00F30653">
        <w:rPr>
          <w:color w:val="333333"/>
          <w:sz w:val="26"/>
          <w:szCs w:val="26"/>
        </w:rPr>
        <w:t>2</w:t>
      </w:r>
      <w:r>
        <w:rPr>
          <w:color w:val="333333"/>
          <w:sz w:val="26"/>
          <w:szCs w:val="26"/>
        </w:rPr>
        <w:t>.    З</w:t>
      </w:r>
      <w:r>
        <w:rPr>
          <w:color w:val="333333"/>
        </w:rPr>
        <w:t xml:space="preserve">аписване на класираните ученици </w:t>
      </w:r>
      <w:r>
        <w:rPr>
          <w:b/>
          <w:color w:val="333333"/>
        </w:rPr>
        <w:t>от 23.06.2023 г. до 26.06.2023 година;</w:t>
      </w:r>
    </w:p>
    <w:p w:rsidR="00AC229D" w:rsidRDefault="004240CE" w:rsidP="00CA15A0">
      <w:pPr>
        <w:spacing w:after="29" w:line="360" w:lineRule="auto"/>
        <w:ind w:left="0" w:right="10" w:hanging="2"/>
        <w:jc w:val="both"/>
        <w:rPr>
          <w:color w:val="333333"/>
        </w:rPr>
      </w:pPr>
      <w:r>
        <w:rPr>
          <w:color w:val="333333"/>
        </w:rPr>
        <w:t>1</w:t>
      </w:r>
      <w:r w:rsidR="00F30653">
        <w:rPr>
          <w:color w:val="333333"/>
        </w:rPr>
        <w:t>3</w:t>
      </w:r>
      <w:r>
        <w:rPr>
          <w:color w:val="333333"/>
        </w:rPr>
        <w:t xml:space="preserve">.   Обявяване на </w:t>
      </w:r>
      <w:r>
        <w:rPr>
          <w:b/>
          <w:color w:val="333333"/>
        </w:rPr>
        <w:t>27.06.2023</w:t>
      </w:r>
      <w:r>
        <w:rPr>
          <w:color w:val="333333"/>
        </w:rPr>
        <w:t xml:space="preserve"> година останалите свободните места, като попълването им се извършва в срок до </w:t>
      </w:r>
      <w:r>
        <w:rPr>
          <w:b/>
          <w:color w:val="333333"/>
        </w:rPr>
        <w:t>14.09.2023 година</w:t>
      </w:r>
      <w:r>
        <w:rPr>
          <w:color w:val="333333"/>
        </w:rPr>
        <w:t>.</w:t>
      </w:r>
    </w:p>
    <w:p w:rsidR="00AC229D" w:rsidRDefault="004240CE" w:rsidP="00CA15A0">
      <w:pPr>
        <w:spacing w:after="29" w:line="360" w:lineRule="auto"/>
        <w:ind w:left="0" w:right="10" w:hanging="2"/>
        <w:jc w:val="both"/>
        <w:rPr>
          <w:color w:val="000000"/>
        </w:rPr>
      </w:pPr>
      <w:r>
        <w:rPr>
          <w:color w:val="333333"/>
        </w:rPr>
        <w:t>1</w:t>
      </w:r>
      <w:r w:rsidR="00F30653">
        <w:rPr>
          <w:color w:val="333333"/>
        </w:rPr>
        <w:t>4</w:t>
      </w:r>
      <w:r>
        <w:rPr>
          <w:color w:val="333333"/>
        </w:rPr>
        <w:t xml:space="preserve">.     </w:t>
      </w:r>
      <w:r>
        <w:rPr>
          <w:color w:val="000000"/>
        </w:rPr>
        <w:t xml:space="preserve">Родителска среща –  </w:t>
      </w:r>
      <w:r>
        <w:rPr>
          <w:b/>
        </w:rPr>
        <w:t>08.</w:t>
      </w:r>
      <w:r>
        <w:rPr>
          <w:b/>
          <w:color w:val="000000"/>
        </w:rPr>
        <w:t>06.202</w:t>
      </w:r>
      <w:r>
        <w:rPr>
          <w:b/>
        </w:rPr>
        <w:t>3</w:t>
      </w:r>
      <w:r>
        <w:rPr>
          <w:color w:val="000000"/>
        </w:rPr>
        <w:t xml:space="preserve"> година от 17:30 часа.</w:t>
      </w:r>
    </w:p>
    <w:p w:rsidR="00AC229D" w:rsidRDefault="004240CE" w:rsidP="00CA15A0">
      <w:pPr>
        <w:spacing w:after="29" w:line="360" w:lineRule="auto"/>
        <w:ind w:left="0" w:right="10" w:hanging="2"/>
        <w:jc w:val="both"/>
        <w:rPr>
          <w:color w:val="000000"/>
        </w:rPr>
      </w:pPr>
      <w:r>
        <w:t>1</w:t>
      </w:r>
      <w:r w:rsidR="00F30653">
        <w:t>5</w:t>
      </w:r>
      <w:bookmarkStart w:id="0" w:name="_GoBack"/>
      <w:bookmarkEnd w:id="0"/>
      <w:r>
        <w:t xml:space="preserve">.    </w:t>
      </w:r>
      <w:r>
        <w:rPr>
          <w:color w:val="000000"/>
        </w:rPr>
        <w:t>Следваща родителска среща –</w:t>
      </w:r>
      <w:r>
        <w:t xml:space="preserve"> </w:t>
      </w:r>
      <w:r>
        <w:rPr>
          <w:b/>
        </w:rPr>
        <w:t>07.</w:t>
      </w:r>
      <w:r>
        <w:rPr>
          <w:b/>
          <w:color w:val="000000"/>
        </w:rPr>
        <w:t>09.202</w:t>
      </w:r>
      <w:r>
        <w:rPr>
          <w:b/>
        </w:rPr>
        <w:t>3</w:t>
      </w:r>
      <w:r>
        <w:rPr>
          <w:color w:val="000000"/>
        </w:rPr>
        <w:t xml:space="preserve"> година от 17:30 часа.</w:t>
      </w:r>
    </w:p>
    <w:p w:rsidR="00AC229D" w:rsidRDefault="00AC229D" w:rsidP="00CA15A0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ind w:left="0" w:hanging="2"/>
        <w:jc w:val="both"/>
        <w:rPr>
          <w:b/>
        </w:rPr>
      </w:pPr>
    </w:p>
    <w:p w:rsidR="00AC229D" w:rsidRDefault="004240C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b/>
        </w:rPr>
      </w:pPr>
      <w:r>
        <w:rPr>
          <w:b/>
        </w:rPr>
        <w:t>II. НЕОБХОДИМИ ДОКУМЕНТИ</w:t>
      </w:r>
    </w:p>
    <w:p w:rsidR="00AC229D" w:rsidRDefault="004240C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 При записване на класираните ученици се представят:</w:t>
      </w:r>
    </w:p>
    <w:p w:rsidR="00AC229D" w:rsidRDefault="004240CE" w:rsidP="00CA15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75" w:line="360" w:lineRule="auto"/>
        <w:ind w:left="0" w:hanging="2"/>
        <w:rPr>
          <w:color w:val="000000"/>
        </w:rPr>
      </w:pPr>
      <w:r>
        <w:rPr>
          <w:color w:val="000000"/>
        </w:rPr>
        <w:t>Оригинал на удостоверение за завършена подготвителна група;</w:t>
      </w:r>
    </w:p>
    <w:p w:rsidR="00AC229D" w:rsidRDefault="004240CE" w:rsidP="00CA15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75" w:line="360" w:lineRule="auto"/>
        <w:ind w:left="0" w:hanging="2"/>
        <w:rPr>
          <w:color w:val="000000"/>
        </w:rPr>
      </w:pPr>
      <w:r>
        <w:rPr>
          <w:color w:val="000000"/>
        </w:rPr>
        <w:t xml:space="preserve"> Копие от акта за раждане на детето;</w:t>
      </w:r>
    </w:p>
    <w:p w:rsidR="00AC229D" w:rsidRDefault="004240CE" w:rsidP="00CA15A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75" w:line="360" w:lineRule="auto"/>
        <w:ind w:left="0" w:hanging="2"/>
        <w:rPr>
          <w:color w:val="000000"/>
        </w:rPr>
      </w:pPr>
      <w:r>
        <w:rPr>
          <w:color w:val="000000"/>
        </w:rPr>
        <w:t>Родителите, които са декларирали допълнителни критерии е необходимо да представя копие на документите /ТЕЛК, СОП, акт за смърт, решение на съда или заповед за настаняване на дете в приемно семейство и други /.</w:t>
      </w:r>
    </w:p>
    <w:p w:rsidR="00AC229D" w:rsidRDefault="00AC229D" w:rsidP="00CA15A0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ind w:left="0" w:hanging="2"/>
        <w:jc w:val="center"/>
        <w:rPr>
          <w:color w:val="000000"/>
        </w:rPr>
      </w:pPr>
    </w:p>
    <w:p w:rsidR="00AC229D" w:rsidRDefault="004240C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III. К Р И Т Е Р И </w:t>
      </w:r>
      <w:proofErr w:type="spellStart"/>
      <w:r>
        <w:rPr>
          <w:b/>
          <w:color w:val="000000"/>
        </w:rPr>
        <w:t>И</w:t>
      </w:r>
      <w:proofErr w:type="spellEnd"/>
    </w:p>
    <w:p w:rsidR="00AC229D" w:rsidRDefault="00AC229D" w:rsidP="00CA15A0">
      <w:pPr>
        <w:pBdr>
          <w:top w:val="nil"/>
          <w:left w:val="nil"/>
          <w:bottom w:val="nil"/>
          <w:right w:val="nil"/>
          <w:between w:val="nil"/>
        </w:pBdr>
        <w:spacing w:before="280" w:after="280" w:line="360" w:lineRule="auto"/>
        <w:ind w:left="0" w:hanging="2"/>
        <w:jc w:val="center"/>
        <w:rPr>
          <w:color w:val="000000"/>
        </w:rPr>
      </w:pPr>
    </w:p>
    <w:p w:rsidR="00AC229D" w:rsidRDefault="004240CE" w:rsidP="00CA15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Близост на училището до настоящия адрес на детето;</w:t>
      </w:r>
    </w:p>
    <w:p w:rsidR="00AC229D" w:rsidRDefault="004240CE" w:rsidP="00CA15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 xml:space="preserve">Други деца от семейството, обучаващи се  в училището; </w:t>
      </w:r>
    </w:p>
    <w:p w:rsidR="00AC229D" w:rsidRDefault="004240CE" w:rsidP="00CA15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Дете с двама починали родители;</w:t>
      </w:r>
    </w:p>
    <w:p w:rsidR="00AC229D" w:rsidRDefault="004240CE" w:rsidP="00CA15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Дете с един починал родител;</w:t>
      </w:r>
    </w:p>
    <w:p w:rsidR="00AC229D" w:rsidRDefault="004240CE" w:rsidP="00CA15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Дете с трайни увреждания над 50%;</w:t>
      </w:r>
    </w:p>
    <w:p w:rsidR="00AC229D" w:rsidRDefault="004240CE" w:rsidP="00CA15A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color w:val="000000"/>
        </w:rPr>
        <w:t>Дете със самотен родител.</w:t>
      </w:r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:rsidR="00AC229D" w:rsidRDefault="00AC229D">
      <w:pPr>
        <w:pBdr>
          <w:top w:val="nil"/>
          <w:left w:val="nil"/>
          <w:bottom w:val="nil"/>
          <w:right w:val="nil"/>
          <w:between w:val="nil"/>
        </w:pBdr>
        <w:spacing w:before="280" w:line="240" w:lineRule="auto"/>
        <w:ind w:left="0" w:hanging="2"/>
        <w:jc w:val="center"/>
      </w:pPr>
    </w:p>
    <w:sectPr w:rsidR="00AC229D">
      <w:pgSz w:w="11906" w:h="16838"/>
      <w:pgMar w:top="1135" w:right="926" w:bottom="360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C50202"/>
    <w:multiLevelType w:val="multilevel"/>
    <w:tmpl w:val="728002D0"/>
    <w:lvl w:ilvl="0">
      <w:start w:val="1"/>
      <w:numFmt w:val="decimal"/>
      <w:lvlText w:val="%1."/>
      <w:lvlJc w:val="left"/>
      <w:pPr>
        <w:ind w:left="93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95" w:hanging="180"/>
      </w:pPr>
      <w:rPr>
        <w:vertAlign w:val="baseline"/>
      </w:rPr>
    </w:lvl>
  </w:abstractNum>
  <w:abstractNum w:abstractNumId="1" w15:restartNumberingAfterBreak="0">
    <w:nsid w:val="280218F2"/>
    <w:multiLevelType w:val="multilevel"/>
    <w:tmpl w:val="79F40350"/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2" w15:restartNumberingAfterBreak="0">
    <w:nsid w:val="3968090B"/>
    <w:multiLevelType w:val="multilevel"/>
    <w:tmpl w:val="364A17FC"/>
    <w:lvl w:ilvl="0">
      <w:start w:val="1"/>
      <w:numFmt w:val="bullet"/>
      <w:lvlText w:val="⮚"/>
      <w:lvlJc w:val="left"/>
      <w:pPr>
        <w:ind w:left="16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4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1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8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5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2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0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7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4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29D"/>
    <w:rsid w:val="004240CE"/>
    <w:rsid w:val="00843AE8"/>
    <w:rsid w:val="00AC229D"/>
    <w:rsid w:val="00CA15A0"/>
    <w:rsid w:val="00F3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9A07F4-BF97-4DF0-9F50-7CA50477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pPr>
      <w:keepNext/>
    </w:pPr>
    <w:rPr>
      <w:sz w:val="28"/>
      <w:szCs w:val="20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jc w:val="center"/>
    </w:pPr>
    <w:rPr>
      <w:sz w:val="28"/>
      <w:szCs w:val="2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Balloon Text"/>
    <w:basedOn w:val="a"/>
    <w:rPr>
      <w:rFonts w:ascii="Tahoma" w:hAnsi="Tahoma" w:cs="Tahoma"/>
      <w:sz w:val="16"/>
      <w:szCs w:val="16"/>
    </w:rPr>
  </w:style>
  <w:style w:type="paragraph" w:styleId="a6">
    <w:name w:val="Block Text"/>
    <w:basedOn w:val="a"/>
    <w:pPr>
      <w:ind w:left="709" w:right="566"/>
      <w:jc w:val="both"/>
    </w:pPr>
    <w:rPr>
      <w:szCs w:val="20"/>
      <w:lang w:eastAsia="en-US"/>
    </w:rPr>
  </w:style>
  <w:style w:type="table" w:styleId="a7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rPr>
      <w:sz w:val="28"/>
      <w:szCs w:val="20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/>
    </w:pPr>
  </w:style>
  <w:style w:type="paragraph" w:styleId="a9">
    <w:name w:val="Normal (Web)"/>
    <w:basedOn w:val="a"/>
    <w:pPr>
      <w:spacing w:after="75"/>
    </w:pPr>
  </w:style>
  <w:style w:type="character" w:customStyle="1" w:styleId="30">
    <w:name w:val="Заглавие 3 Знак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a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b">
    <w:name w:val="Неразрешено споменаване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hyperlink" Target="mailto:n.vaptsarov@1ou-berk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0rqbE8zFj78Oj2fbNzDUPMSXCEg==">AMUW2mV3sQzuOai/Wcpk6LGnkQy9shoDXoBA1Q+LinQ2CF6tb/XOp3GJjlBtBPQSX5YQYj0VoubALTdiryYcORNhOXebuVrgW6YlLUzyQiIio/xEKkvfpHo=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</cp:lastModifiedBy>
  <cp:revision>4</cp:revision>
  <dcterms:created xsi:type="dcterms:W3CDTF">2023-04-04T18:51:00Z</dcterms:created>
  <dcterms:modified xsi:type="dcterms:W3CDTF">2023-04-04T19:07:00Z</dcterms:modified>
</cp:coreProperties>
</file>